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F10ADA" w14:textId="77777777" w:rsidR="001754D5" w:rsidRDefault="001754D5">
      <w:pPr>
        <w:pStyle w:val="Titolo1"/>
        <w:spacing w:line="240" w:lineRule="auto"/>
      </w:pPr>
      <w:r>
        <w:rPr>
          <w:rFonts w:ascii="Century Gothic" w:hAnsi="Century Gothic" w:cs="Arial"/>
          <w:sz w:val="20"/>
          <w:szCs w:val="20"/>
        </w:rPr>
        <w:t>REQUISITI DI ORDINE SPECIALE</w:t>
      </w:r>
    </w:p>
    <w:p w14:paraId="303A44EF" w14:textId="77777777" w:rsidR="001754D5" w:rsidRDefault="001754D5">
      <w:pPr>
        <w:jc w:val="center"/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1949"/>
        <w:gridCol w:w="2289"/>
        <w:gridCol w:w="1909"/>
        <w:gridCol w:w="579"/>
        <w:gridCol w:w="2143"/>
      </w:tblGrid>
      <w:tr w:rsidR="001754D5" w14:paraId="4EB7DB76" w14:textId="77777777">
        <w:trPr>
          <w:trHeight w:val="284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4673427D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869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ECAA20E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79E0B619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E6B18AD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D9EAABE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B092BA3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14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9DC0CB8" w14:textId="77777777" w:rsidR="001754D5" w:rsidRDefault="001754D5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7F50129F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CB6D352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CD5BC8B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EAEEC79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14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7B2BED7" w14:textId="77777777" w:rsidR="001754D5" w:rsidRDefault="001754D5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338959A2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DE759C5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F6BA5B8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FC164CE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14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944E81D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7B52B6DD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7405F10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869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B8BC008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4BC57BAB" w14:textId="77777777">
        <w:trPr>
          <w:trHeight w:val="599"/>
        </w:trPr>
        <w:tc>
          <w:tcPr>
            <w:tcW w:w="10868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F3E32D3" w14:textId="77777777" w:rsidR="001754D5" w:rsidRDefault="001754D5">
            <w:pPr>
              <w:jc w:val="center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003089EB" w14:textId="77777777" w:rsidR="001754D5" w:rsidRDefault="001754D5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6127B7DD" w14:textId="77777777" w:rsidR="001754D5" w:rsidRDefault="001754D5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07E4C5B5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22623F0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C3D9FB4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3249D6D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14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EB81AB1" w14:textId="77777777" w:rsidR="001754D5" w:rsidRDefault="001754D5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2AF6D7A1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E815637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2D57549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20174B9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14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CE792C9" w14:textId="77777777" w:rsidR="001754D5" w:rsidRDefault="001754D5">
            <w:pPr>
              <w:suppressAutoHyphens w:val="0"/>
              <w:snapToGrid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5482DE1A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5ABB0535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4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3C3A904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28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437F00C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631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00BDEC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4C811FC8" w14:textId="77777777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B8F5D58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</w:p>
        </w:tc>
        <w:tc>
          <w:tcPr>
            <w:tcW w:w="8869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5FCC0E7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10AD0889" w14:textId="77777777" w:rsidR="001754D5" w:rsidRDefault="001754D5">
      <w:pPr>
        <w:jc w:val="center"/>
        <w:rPr>
          <w:rFonts w:ascii="Century Gothic" w:hAnsi="Century Gothic" w:cs="Arial"/>
          <w:sz w:val="20"/>
          <w:szCs w:val="20"/>
        </w:rPr>
      </w:pPr>
    </w:p>
    <w:p w14:paraId="592D312E" w14:textId="77777777" w:rsidR="001754D5" w:rsidRDefault="001754D5">
      <w:pPr>
        <w:pStyle w:val="Corpotesto"/>
        <w:ind w:right="-425"/>
        <w:jc w:val="both"/>
      </w:pPr>
      <w:r>
        <w:rPr>
          <w:rFonts w:ascii="Century Gothic" w:hAnsi="Century Gothic" w:cs="Century Gothic"/>
          <w:bCs/>
          <w:color w:val="00000A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35C4A181" w14:textId="77777777" w:rsidR="001754D5" w:rsidRDefault="001754D5">
      <w:pPr>
        <w:pStyle w:val="Corpotesto"/>
        <w:spacing w:line="240" w:lineRule="auto"/>
        <w:ind w:right="-425"/>
        <w:jc w:val="both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con espresso consenso affinché si proceda alla conferma della veridicità della dichiarazione qui sottoscritta presso gli enti e i soggetti competenti</w:t>
      </w:r>
    </w:p>
    <w:p w14:paraId="5374AC00" w14:textId="77777777" w:rsidR="001754D5" w:rsidRDefault="001754D5">
      <w:pPr>
        <w:pStyle w:val="Corpotesto"/>
        <w:spacing w:line="240" w:lineRule="auto"/>
        <w:jc w:val="center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DICHIARA</w:t>
      </w:r>
    </w:p>
    <w:p w14:paraId="3DF7698C" w14:textId="77777777" w:rsidR="001754D5" w:rsidRPr="009F78FF" w:rsidRDefault="001754D5">
      <w:pPr>
        <w:numPr>
          <w:ilvl w:val="0"/>
          <w:numId w:val="3"/>
        </w:numPr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che la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cifra d'affari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realizzata con lavori svolti mediante attività diretta ed indiretta è la seguente: (compilare tante righe quanti sono gli anni utilizzati per la qualificazione)</w:t>
      </w:r>
    </w:p>
    <w:p w14:paraId="1663B2E0" w14:textId="77777777" w:rsidR="009F78FF" w:rsidRDefault="009F78FF" w:rsidP="009F78FF">
      <w:pPr>
        <w:ind w:left="720"/>
      </w:pPr>
    </w:p>
    <w:tbl>
      <w:tblPr>
        <w:tblW w:w="5150" w:type="pct"/>
        <w:tblInd w:w="-10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414"/>
        <w:gridCol w:w="2145"/>
        <w:gridCol w:w="3012"/>
        <w:gridCol w:w="4077"/>
      </w:tblGrid>
      <w:tr w:rsidR="001754D5" w14:paraId="2E910D98" w14:textId="77777777">
        <w:trPr>
          <w:tblHeader/>
        </w:trPr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798E8C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02676EE" w14:textId="77777777" w:rsidR="001754D5" w:rsidRDefault="001754D5">
            <w:pPr>
              <w:pStyle w:val="Corpotesto"/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0"/>
            </w:pPr>
            <w:r>
              <w:rPr>
                <w:rFonts w:ascii="Century Gothic" w:hAnsi="Century Gothic" w:cs="Century Gothic"/>
                <w:sz w:val="20"/>
                <w:szCs w:val="20"/>
              </w:rPr>
              <w:t>Cifra d’affari complessiva</w:t>
            </w: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AD4620" w14:textId="77777777" w:rsidR="001754D5" w:rsidRDefault="001754D5">
            <w:pPr>
              <w:pStyle w:val="Corpotesto"/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hanging="3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Cifra d’affari riconducibile a lavori </w:t>
            </w: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68264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Cifra d’affari imputabile ad attività diversa </w:t>
            </w:r>
          </w:p>
        </w:tc>
      </w:tr>
      <w:tr w:rsidR="001754D5" w14:paraId="0CC58B74" w14:textId="77777777"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DC3429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6DF0B9A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5CCDDE1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68A66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jc w:val="righ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D251524" w14:textId="77777777"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1838B2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7F135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C16C4B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851936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jc w:val="righ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03214FD" w14:textId="77777777"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2A8EED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5DF124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9CE2BA1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6C8B8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jc w:val="righ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568B9009" w14:textId="77777777"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C5BD7F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A7834F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0938AC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73F682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jc w:val="righ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585EE98" w14:textId="77777777"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3218A7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8C94E2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DC8B32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78D5F1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jc w:val="righ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D8F829D" w14:textId="77777777"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1EECC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Totali 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36F3511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C53707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0E744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spacing w:before="120" w:after="120"/>
              <w:jc w:val="right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75928B10" w14:textId="77777777" w:rsidR="001754D5" w:rsidRDefault="001754D5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78" w:firstLine="170"/>
        <w:rPr>
          <w:rFonts w:ascii="Century Gothic" w:hAnsi="Century Gothic" w:cs="Century Gothic"/>
          <w:color w:val="00000A"/>
          <w:sz w:val="20"/>
          <w:szCs w:val="20"/>
        </w:rPr>
      </w:pPr>
    </w:p>
    <w:p w14:paraId="11EDD056" w14:textId="77777777" w:rsidR="001754D5" w:rsidRDefault="001754D5">
      <w:pPr>
        <w:pStyle w:val="Corpotesto"/>
        <w:tabs>
          <w:tab w:val="left" w:pos="1260"/>
        </w:tabs>
        <w:ind w:left="567" w:right="-425" w:hanging="425"/>
      </w:pPr>
      <w:r>
        <w:rPr>
          <w:rFonts w:ascii="Century Gothic" w:hAnsi="Century Gothic" w:cs="Century Gothic"/>
          <w:bCs/>
          <w:color w:val="00000A"/>
          <w:sz w:val="20"/>
          <w:szCs w:val="20"/>
        </w:rPr>
        <w:t>A1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)  </w:t>
      </w:r>
      <w:r>
        <w:rPr>
          <w:rFonts w:ascii="Century Gothic" w:hAnsi="Century Gothic" w:cs="Century Gothic"/>
          <w:i/>
          <w:iCs/>
          <w:color w:val="00000A"/>
          <w:sz w:val="20"/>
          <w:szCs w:val="20"/>
        </w:rPr>
        <w:t xml:space="preserve">(solo per soggetti tenuti alla redazione del bilancio) 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che il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patrimonio netto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- costituito dal totale della  lettera A del passivo - desunto dall’ultimo bilancio depositato</w:t>
      </w:r>
      <w:r w:rsidR="00BD5C73">
        <w:rPr>
          <w:rFonts w:ascii="Century Gothic" w:hAnsi="Century Gothic" w:cs="Century Gothic"/>
          <w:color w:val="00000A"/>
          <w:sz w:val="20"/>
          <w:szCs w:val="20"/>
        </w:rPr>
        <w:t xml:space="preserve"> alla firma del contratto,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anno …..  è pari a Euro ……………………..</w:t>
      </w:r>
    </w:p>
    <w:p w14:paraId="6B5E3FE4" w14:textId="77777777" w:rsidR="001754D5" w:rsidRDefault="001754D5">
      <w:pPr>
        <w:pStyle w:val="Corpotesto"/>
        <w:tabs>
          <w:tab w:val="left" w:pos="1260"/>
        </w:tabs>
        <w:ind w:left="567" w:right="-425" w:hanging="425"/>
        <w:rPr>
          <w:rFonts w:ascii="Century Gothic" w:hAnsi="Century Gothic" w:cs="Century Gothic"/>
          <w:color w:val="00000A"/>
          <w:sz w:val="20"/>
          <w:szCs w:val="20"/>
        </w:rPr>
      </w:pPr>
    </w:p>
    <w:p w14:paraId="19C60711" w14:textId="77777777" w:rsidR="001754D5" w:rsidRDefault="001754D5">
      <w:pPr>
        <w:numPr>
          <w:ilvl w:val="0"/>
          <w:numId w:val="3"/>
        </w:numPr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che in relazione all’adeguata dotazione di attrezzature tecniche, specificamente destinate all’esecuzione di lavori (compilare tante righe quanti sono gli anni utilizzati per la qualificazione): </w:t>
      </w:r>
    </w:p>
    <w:p w14:paraId="5D09C6C1" w14:textId="77777777" w:rsidR="001754D5" w:rsidRDefault="001754D5">
      <w:pPr>
        <w:pStyle w:val="Corpotesto"/>
        <w:numPr>
          <w:ilvl w:val="0"/>
          <w:numId w:val="2"/>
        </w:numPr>
        <w:spacing w:before="120" w:after="240"/>
        <w:ind w:left="993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l’importo degli ammortamenti imputabili ad attrezzature, mezzi d’opera ed equipaggiamento tecnico </w:t>
      </w:r>
      <w:r>
        <w:rPr>
          <w:rFonts w:ascii="Century Gothic" w:hAnsi="Century Gothic" w:cs="Century Gothic"/>
          <w:sz w:val="20"/>
          <w:szCs w:val="20"/>
        </w:rPr>
        <w:t>è così determinato:</w:t>
      </w:r>
    </w:p>
    <w:tbl>
      <w:tblPr>
        <w:tblW w:w="0" w:type="auto"/>
        <w:tblInd w:w="694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49"/>
        <w:gridCol w:w="9125"/>
        <w:gridCol w:w="70"/>
        <w:gridCol w:w="10"/>
      </w:tblGrid>
      <w:tr w:rsidR="001754D5" w14:paraId="7DD55E51" w14:textId="77777777">
        <w:trPr>
          <w:trHeight w:val="297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B1AC11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92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6D72AF" w14:textId="77777777" w:rsidR="001754D5" w:rsidRDefault="001754D5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42E17FDD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9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9032D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FB9E8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single" w:sz="4" w:space="0" w:color="000001"/>
            </w:tcBorders>
          </w:tcPr>
          <w:p w14:paraId="12FE5A79" w14:textId="77777777" w:rsidR="001754D5" w:rsidRDefault="001754D5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67DC910C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7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FF32C0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EE0F1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single" w:sz="4" w:space="0" w:color="000001"/>
            </w:tcBorders>
          </w:tcPr>
          <w:p w14:paraId="5DC4F44A" w14:textId="77777777" w:rsidR="001754D5" w:rsidRDefault="001754D5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3216EFA7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7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3B5753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35EA27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single" w:sz="4" w:space="0" w:color="000001"/>
            </w:tcBorders>
          </w:tcPr>
          <w:p w14:paraId="508C5147" w14:textId="77777777" w:rsidR="001754D5" w:rsidRDefault="001754D5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EC968AE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9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4F4B1D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A5816B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single" w:sz="4" w:space="0" w:color="000001"/>
            </w:tcBorders>
          </w:tcPr>
          <w:p w14:paraId="106D5E5A" w14:textId="77777777" w:rsidR="001754D5" w:rsidRDefault="001754D5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550F28C3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7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C1A7B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34BDC6A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single" w:sz="4" w:space="0" w:color="000001"/>
            </w:tcBorders>
          </w:tcPr>
          <w:p w14:paraId="7053AC8A" w14:textId="77777777" w:rsidR="001754D5" w:rsidRDefault="001754D5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CE56E91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25"/>
        </w:trPr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19B99C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967587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single" w:sz="4" w:space="0" w:color="000001"/>
            </w:tcBorders>
          </w:tcPr>
          <w:p w14:paraId="5CB87ECD" w14:textId="77777777" w:rsidR="001754D5" w:rsidRDefault="001754D5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78CF8052" w14:textId="77777777" w:rsidR="001754D5" w:rsidRDefault="001754D5">
      <w:pPr>
        <w:pStyle w:val="Corpotesto"/>
        <w:spacing w:before="120" w:after="120"/>
        <w:ind w:left="993"/>
        <w:jc w:val="both"/>
        <w:rPr>
          <w:rFonts w:ascii="Century Gothic" w:hAnsi="Century Gothic" w:cs="Century Gothic"/>
          <w:sz w:val="20"/>
          <w:szCs w:val="20"/>
        </w:rPr>
      </w:pPr>
    </w:p>
    <w:p w14:paraId="4B7ACD37" w14:textId="77777777" w:rsidR="001754D5" w:rsidRDefault="001754D5">
      <w:pPr>
        <w:pStyle w:val="Corpotesto"/>
        <w:numPr>
          <w:ilvl w:val="0"/>
          <w:numId w:val="2"/>
        </w:numPr>
        <w:spacing w:before="120" w:after="120"/>
        <w:ind w:left="993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lastRenderedPageBreak/>
        <w:t>l’importo dei canoni  corrisposti per attrezzature, mezzi d’opera ed equipaggiamento tecnico in locazione finanziaria è così determinato:</w:t>
      </w:r>
    </w:p>
    <w:tbl>
      <w:tblPr>
        <w:tblW w:w="0" w:type="auto"/>
        <w:tblInd w:w="627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98"/>
      </w:tblGrid>
      <w:tr w:rsidR="001754D5" w14:paraId="0C19EA11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11F818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B93457" w14:textId="77777777" w:rsidR="001754D5" w:rsidRDefault="001754D5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53745865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35366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7548B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A772CA5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6FFD7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5AE7B1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3D8E50C7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8F88A6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E1C6A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A3D1FE6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7BDBBE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DE966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56154FC3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5FD87A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A0E5A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FD6146A" w14:textId="77777777">
        <w:trPr>
          <w:trHeight w:val="425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AA1C71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60136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42D9FBDA" w14:textId="77777777" w:rsidR="001754D5" w:rsidRDefault="001754D5">
      <w:pPr>
        <w:pStyle w:val="Corpotesto"/>
        <w:numPr>
          <w:ilvl w:val="0"/>
          <w:numId w:val="2"/>
        </w:numPr>
        <w:tabs>
          <w:tab w:val="left" w:pos="709"/>
        </w:tabs>
        <w:spacing w:before="240" w:after="240"/>
        <w:ind w:left="993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l’importo dei canoni corrisposti per l’attrezzatura mezzi d’opera ed equipaggiamento tecnico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in noleggio occasionale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-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relativa a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“noli a freddo” - è il seguente:</w:t>
      </w:r>
    </w:p>
    <w:tbl>
      <w:tblPr>
        <w:tblW w:w="0" w:type="auto"/>
        <w:tblInd w:w="627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98"/>
      </w:tblGrid>
      <w:tr w:rsidR="001754D5" w14:paraId="242CF92D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F9FAFC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26B650" w14:textId="77777777" w:rsidR="001754D5" w:rsidRDefault="001754D5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14C557D3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C5FEC3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F5F50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96D0C16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1C6E40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280C4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F57B2D8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7759CA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07ABD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9E5FB13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274BF3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D97EE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6F832BED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6DDC03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252182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D258697" w14:textId="77777777">
        <w:trPr>
          <w:trHeight w:val="425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63909A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34FEF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23A958A7" w14:textId="77777777" w:rsidR="001754D5" w:rsidRDefault="001754D5">
      <w:pPr>
        <w:pStyle w:val="Corpotesto"/>
        <w:numPr>
          <w:ilvl w:val="0"/>
          <w:numId w:val="2"/>
        </w:numPr>
        <w:tabs>
          <w:tab w:val="left" w:pos="1224"/>
        </w:tabs>
        <w:spacing w:before="240" w:after="240"/>
        <w:ind w:left="993" w:right="142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l’importo complessivo dei canoni corrisposti per l’attrezzatura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in noleggio “a lungo termine”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(con contratto di nolo di durata almeno pari a cinque anni),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relativa a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“noli a freddo”,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è il seguente:</w:t>
      </w:r>
    </w:p>
    <w:tbl>
      <w:tblPr>
        <w:tblW w:w="0" w:type="auto"/>
        <w:tblInd w:w="627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98"/>
      </w:tblGrid>
      <w:tr w:rsidR="001754D5" w14:paraId="400B02BD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2BAB3A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8A8487" w14:textId="77777777" w:rsidR="001754D5" w:rsidRDefault="001754D5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11294764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174E262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1D754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33EACF7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7A48C7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AE63F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63F9BCEF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67E414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9BB19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06F99E2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D2020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A595C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BBE8292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46F3B7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9C95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1CA246EB" w14:textId="77777777">
        <w:trPr>
          <w:trHeight w:val="425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6A4051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63117A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188777CC" w14:textId="77777777" w:rsidR="001754D5" w:rsidRDefault="001754D5">
      <w:pPr>
        <w:pStyle w:val="Corpotesto"/>
        <w:numPr>
          <w:ilvl w:val="0"/>
          <w:numId w:val="2"/>
        </w:numPr>
        <w:tabs>
          <w:tab w:val="left" w:pos="1224"/>
        </w:tabs>
        <w:spacing w:before="240"/>
        <w:ind w:left="993" w:right="142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che l’importo complessivo degli acquisti per beni strumentali di importo inferiore a euro 516,46.- è il seguente: </w:t>
      </w:r>
      <w:r>
        <w:rPr>
          <w:rFonts w:ascii="Century Gothic" w:hAnsi="Century Gothic" w:cs="Century Gothic"/>
          <w:sz w:val="20"/>
          <w:szCs w:val="20"/>
        </w:rPr>
        <w:t xml:space="preserve"> </w:t>
      </w:r>
    </w:p>
    <w:p w14:paraId="200B7918" w14:textId="77777777" w:rsidR="001754D5" w:rsidRDefault="001754D5">
      <w:pPr>
        <w:pStyle w:val="Corpotesto"/>
        <w:tabs>
          <w:tab w:val="left" w:pos="1224"/>
        </w:tabs>
        <w:ind w:left="709" w:hanging="142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tbl>
      <w:tblPr>
        <w:tblW w:w="0" w:type="auto"/>
        <w:tblInd w:w="627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98"/>
      </w:tblGrid>
      <w:tr w:rsidR="001754D5" w14:paraId="2CAE9A54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331591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33E395" w14:textId="77777777" w:rsidR="001754D5" w:rsidRDefault="001754D5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6A8BB7A6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1636221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B86F1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E400E87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D114EC6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7B1E2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45E0019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7A52B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C52D0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DFFD207" w14:textId="77777777">
        <w:trPr>
          <w:trHeight w:val="279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53697A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64899A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36D545F3" w14:textId="77777777">
        <w:trPr>
          <w:trHeight w:val="297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A2944C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3FCE2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976796F" w14:textId="77777777">
        <w:trPr>
          <w:trHeight w:val="425"/>
        </w:trPr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EE95EB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E3210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563DAD6F" w14:textId="77777777" w:rsidR="009F78FF" w:rsidRDefault="009F78FF">
      <w:pPr>
        <w:pStyle w:val="Corpotesto"/>
        <w:tabs>
          <w:tab w:val="left" w:pos="1224"/>
        </w:tabs>
        <w:spacing w:before="240"/>
        <w:ind w:right="-425"/>
        <w:jc w:val="both"/>
        <w:rPr>
          <w:rFonts w:ascii="Century Gothic" w:hAnsi="Century Gothic" w:cs="Century Gothic"/>
          <w:b/>
          <w:color w:val="00000A"/>
          <w:sz w:val="20"/>
          <w:szCs w:val="20"/>
        </w:rPr>
      </w:pPr>
    </w:p>
    <w:p w14:paraId="2A145E60" w14:textId="77777777" w:rsidR="009F78FF" w:rsidRDefault="009F78FF">
      <w:pPr>
        <w:pStyle w:val="Corpotesto"/>
        <w:tabs>
          <w:tab w:val="left" w:pos="1224"/>
        </w:tabs>
        <w:spacing w:before="240"/>
        <w:ind w:right="-425"/>
        <w:jc w:val="both"/>
        <w:rPr>
          <w:rFonts w:ascii="Century Gothic" w:hAnsi="Century Gothic" w:cs="Century Gothic"/>
          <w:b/>
          <w:color w:val="00000A"/>
          <w:sz w:val="20"/>
          <w:szCs w:val="20"/>
        </w:rPr>
      </w:pPr>
    </w:p>
    <w:p w14:paraId="411D6F24" w14:textId="17336773" w:rsidR="001754D5" w:rsidRDefault="001754D5">
      <w:pPr>
        <w:pStyle w:val="Corpotesto"/>
        <w:tabs>
          <w:tab w:val="left" w:pos="1224"/>
        </w:tabs>
        <w:spacing w:before="240"/>
        <w:ind w:right="-425"/>
        <w:jc w:val="both"/>
      </w:pPr>
      <w:r>
        <w:rPr>
          <w:rFonts w:ascii="Century Gothic" w:hAnsi="Century Gothic" w:cs="Century Gothic"/>
          <w:b/>
          <w:color w:val="00000A"/>
          <w:sz w:val="20"/>
          <w:szCs w:val="20"/>
        </w:rPr>
        <w:t>DICHIARA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, inoltre, che l’Impresa intende utilizzare gli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ammortamenti figurativi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bCs/>
          <w:color w:val="00000A"/>
          <w:sz w:val="20"/>
          <w:szCs w:val="20"/>
        </w:rPr>
        <w:t xml:space="preserve">per l’attrezzatura tecnica per la quale è terminato il piano d’ammortamento come risultanti dal Registro dei beni ammortizzabili. </w:t>
      </w:r>
    </w:p>
    <w:p w14:paraId="213D8D6C" w14:textId="77777777" w:rsidR="001754D5" w:rsidRDefault="001754D5">
      <w:pPr>
        <w:pStyle w:val="Corpotesto"/>
        <w:rPr>
          <w:rFonts w:ascii="Century Gothic" w:hAnsi="Century Gothic" w:cs="Century Gothic"/>
          <w:color w:val="00000A"/>
          <w:sz w:val="20"/>
          <w:szCs w:val="20"/>
        </w:rPr>
      </w:pPr>
    </w:p>
    <w:p w14:paraId="51673DCD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B1)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elenco dell’attrezzatura di proprietà</w:t>
      </w:r>
      <w:r>
        <w:rPr>
          <w:rFonts w:ascii="Century Gothic" w:hAnsi="Century Gothic" w:cs="Century Gothic"/>
          <w:color w:val="00000A"/>
          <w:sz w:val="20"/>
          <w:szCs w:val="20"/>
        </w:rPr>
        <w:t>: (specificare le attrezzature più significative)</w:t>
      </w:r>
    </w:p>
    <w:p w14:paraId="00BACBF3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………………………………</w:t>
      </w:r>
    </w:p>
    <w:p w14:paraId="192EE107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………………………………</w:t>
      </w:r>
    </w:p>
    <w:p w14:paraId="367B826A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………………………………</w:t>
      </w:r>
    </w:p>
    <w:p w14:paraId="3B46FCAE" w14:textId="77777777" w:rsidR="001754D5" w:rsidRDefault="001754D5">
      <w:pPr>
        <w:pStyle w:val="Corpotesto"/>
        <w:tabs>
          <w:tab w:val="left" w:pos="1260"/>
        </w:tabs>
        <w:ind w:left="540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2D586B0A" w14:textId="77777777" w:rsidR="001754D5" w:rsidRDefault="001754D5">
      <w:pPr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di aver letto e preso atto </w:t>
      </w:r>
      <w:r>
        <w:rPr>
          <w:rFonts w:ascii="Century Gothic" w:hAnsi="Century Gothic" w:cs="Arial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Arial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Arial"/>
          <w:i/>
          <w:sz w:val="20"/>
          <w:szCs w:val="20"/>
        </w:rPr>
        <w:t>www.cqop.it</w:t>
      </w:r>
      <w:r>
        <w:rPr>
          <w:rFonts w:ascii="Century Gothic" w:hAnsi="Century Gothic" w:cs="Arial"/>
          <w:sz w:val="20"/>
          <w:szCs w:val="20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Arial"/>
          <w:color w:val="000000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331126E6" w14:textId="77777777" w:rsidR="009F78FF" w:rsidRPr="003312C7" w:rsidRDefault="009F78FF">
      <w:pPr>
        <w:jc w:val="both"/>
        <w:rPr>
          <w:strike/>
          <w:color w:val="FF0000"/>
        </w:rPr>
      </w:pPr>
    </w:p>
    <w:p w14:paraId="340F3194" w14:textId="77777777" w:rsidR="001754D5" w:rsidRDefault="001754D5">
      <w:pPr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45EDD787" w14:textId="77777777" w:rsidR="001754D5" w:rsidRDefault="001754D5">
      <w:pPr>
        <w:jc w:val="both"/>
      </w:pPr>
      <w:r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50722AF0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46E60B4F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024CB28A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536A0DA1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2699CDDB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757B1868" w14:textId="77777777" w:rsidR="001754D5" w:rsidRDefault="001754D5">
      <w:pPr>
        <w:jc w:val="right"/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_________________________________________________________________________</w:t>
      </w:r>
    </w:p>
    <w:p w14:paraId="0E64436C" w14:textId="77777777" w:rsidR="001754D5" w:rsidRDefault="001754D5">
      <w:pPr>
        <w:jc w:val="right"/>
      </w:pPr>
      <w:r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377B409B" w14:textId="77777777" w:rsidR="001754D5" w:rsidRDefault="001754D5">
      <w:pPr>
        <w:jc w:val="both"/>
        <w:rPr>
          <w:rFonts w:ascii="Century Gothic" w:hAnsi="Century Gothic" w:cs="Arial"/>
          <w:sz w:val="20"/>
          <w:szCs w:val="20"/>
        </w:rPr>
      </w:pPr>
    </w:p>
    <w:p w14:paraId="0E6A40E5" w14:textId="77777777" w:rsidR="001754D5" w:rsidRDefault="001754D5">
      <w:pPr>
        <w:jc w:val="both"/>
        <w:rPr>
          <w:rFonts w:ascii="Century Gothic" w:hAnsi="Century Gothic" w:cs="Arial"/>
          <w:sz w:val="20"/>
          <w:szCs w:val="20"/>
        </w:rPr>
      </w:pPr>
    </w:p>
    <w:p w14:paraId="1D4848B7" w14:textId="77777777" w:rsidR="001754D5" w:rsidRDefault="001754D5">
      <w:pPr>
        <w:jc w:val="both"/>
        <w:rPr>
          <w:rFonts w:ascii="Century Gothic" w:hAnsi="Century Gothic" w:cs="Arial"/>
          <w:sz w:val="20"/>
          <w:szCs w:val="20"/>
        </w:rPr>
      </w:pPr>
    </w:p>
    <w:p w14:paraId="791A5ECE" w14:textId="77777777" w:rsidR="001754D5" w:rsidRDefault="001754D5">
      <w:pPr>
        <w:jc w:val="both"/>
      </w:pPr>
      <w:r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03B40C3C" w14:textId="77777777" w:rsidR="001754D5" w:rsidRDefault="001754D5">
      <w:pPr>
        <w:pStyle w:val="Corpotesto"/>
        <w:spacing w:line="240" w:lineRule="auto"/>
      </w:pPr>
      <w:r>
        <w:rPr>
          <w:rFonts w:ascii="Century Gothic" w:hAnsi="Century Gothic" w:cs="Century Gothic"/>
          <w:b/>
          <w:bCs/>
          <w:i/>
          <w:iCs/>
          <w:spacing w:val="-6"/>
          <w:sz w:val="20"/>
          <w:szCs w:val="20"/>
        </w:rPr>
        <w:t>N.B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  <w:t xml:space="preserve"> : variare le annualità in relazione al proprio periodo di riferimento</w:t>
      </w:r>
    </w:p>
    <w:p w14:paraId="2D4615F7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74C57919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56C3A227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2A308591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2280C586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412661D9" w14:textId="77777777" w:rsidR="001754D5" w:rsidRDefault="001754D5"/>
    <w:sectPr w:rsidR="001754D5" w:rsidSect="009F78FF">
      <w:headerReference w:type="default" r:id="rId7"/>
      <w:footerReference w:type="default" r:id="rId8"/>
      <w:pgSz w:w="11906" w:h="16838"/>
      <w:pgMar w:top="993" w:right="849" w:bottom="1079" w:left="709" w:header="426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0EDD" w14:textId="77777777" w:rsidR="007F1C59" w:rsidRDefault="007F1C59">
      <w:r>
        <w:separator/>
      </w:r>
    </w:p>
  </w:endnote>
  <w:endnote w:type="continuationSeparator" w:id="0">
    <w:p w14:paraId="59D98EEA" w14:textId="77777777" w:rsidR="007F1C59" w:rsidRDefault="007F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CC9A" w14:textId="77777777" w:rsidR="001754D5" w:rsidRDefault="001754D5">
    <w:pPr>
      <w:pStyle w:val="Pidipagina"/>
      <w:jc w:val="center"/>
    </w:pPr>
    <w:r>
      <w:rPr>
        <w:rFonts w:ascii="Century Gothic" w:hAnsi="Century Gothic" w:cs="Arial"/>
        <w:color w:val="808080"/>
        <w:sz w:val="20"/>
        <w:szCs w:val="14"/>
      </w:rPr>
      <w:t>Timbro e firma su ogni pagina</w:t>
    </w:r>
  </w:p>
  <w:p w14:paraId="55041D6A" w14:textId="77777777" w:rsidR="001754D5" w:rsidRDefault="001754D5">
    <w:pPr>
      <w:pStyle w:val="Pidipagina"/>
      <w:rPr>
        <w:rFonts w:ascii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84845" w14:textId="77777777" w:rsidR="007F1C59" w:rsidRDefault="007F1C59">
      <w:r>
        <w:separator/>
      </w:r>
    </w:p>
  </w:footnote>
  <w:footnote w:type="continuationSeparator" w:id="0">
    <w:p w14:paraId="2B599541" w14:textId="77777777" w:rsidR="007F1C59" w:rsidRDefault="007F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0483" w14:textId="77777777" w:rsidR="001754D5" w:rsidRPr="00B21212" w:rsidRDefault="001754D5">
    <w:pPr>
      <w:pStyle w:val="Pidipagina"/>
    </w:pPr>
    <w:r w:rsidRPr="00B21212">
      <w:rPr>
        <w:rFonts w:ascii="Century Gothic" w:hAnsi="Century Gothic" w:cs="Arial"/>
        <w:b/>
        <w:sz w:val="20"/>
        <w:szCs w:val="16"/>
      </w:rPr>
      <w:t>Modello 8 qual</w:t>
    </w:r>
    <w:r w:rsidRPr="00B21212">
      <w:rPr>
        <w:rFonts w:ascii="Century Gothic" w:hAnsi="Century Gothic" w:cs="Arial"/>
        <w:i/>
        <w:sz w:val="20"/>
        <w:szCs w:val="16"/>
      </w:rPr>
      <w:t xml:space="preserve"> - Versione </w:t>
    </w:r>
    <w:r w:rsidR="007F31E0" w:rsidRPr="00B21212">
      <w:rPr>
        <w:rFonts w:ascii="Century Gothic" w:hAnsi="Century Gothic" w:cs="Arial"/>
        <w:i/>
        <w:sz w:val="20"/>
        <w:szCs w:val="16"/>
      </w:rPr>
      <w:t>7.0 – 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entury Gothic" w:hAnsi="Century Gothic" w:cs="Century Gothic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 Gothic" w:hAnsi="Century Gothic" w:cs="Arial" w:hint="default"/>
        <w:caps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623924672">
    <w:abstractNumId w:val="0"/>
  </w:num>
  <w:num w:numId="2" w16cid:durableId="980690307">
    <w:abstractNumId w:val="1"/>
  </w:num>
  <w:num w:numId="3" w16cid:durableId="1529443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E0"/>
    <w:rsid w:val="00117AC2"/>
    <w:rsid w:val="001754D5"/>
    <w:rsid w:val="002B55C5"/>
    <w:rsid w:val="003312C7"/>
    <w:rsid w:val="00681DEC"/>
    <w:rsid w:val="007F1C59"/>
    <w:rsid w:val="007F31E0"/>
    <w:rsid w:val="008E39BA"/>
    <w:rsid w:val="009F78FF"/>
    <w:rsid w:val="00A76C34"/>
    <w:rsid w:val="00B21212"/>
    <w:rsid w:val="00BD5C73"/>
    <w:rsid w:val="00C3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18E5A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Titolo1">
    <w:name w:val="heading 1"/>
    <w:basedOn w:val="Normale"/>
    <w:next w:val="Corpotesto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Times New Roman" w:hAnsi="Times New Roman" w:cs="Times New Roman"/>
      <w:b/>
      <w:sz w:val="24"/>
      <w:lang w:val="x-none" w:eastAsia="zh-C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entury Gothic" w:hAnsi="Century Gothic"/>
      <w:sz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entury Gothic" w:hAnsi="Century Gothic"/>
      <w:caps/>
      <w:sz w:val="16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predefinitoparagrafo2">
    <w:name w:val="Car. predefinito paragrafo2"/>
  </w:style>
  <w:style w:type="character" w:customStyle="1" w:styleId="WW8Num4z0">
    <w:name w:val="WW8Num4z0"/>
    <w:rPr>
      <w:rFonts w:ascii="Century Gothic" w:hAnsi="Century Gothic"/>
      <w:caps/>
      <w:sz w:val="16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Carpredefinitoparagrafo1">
    <w:name w:val="Car. predefinito paragrafo1"/>
  </w:style>
  <w:style w:type="character" w:customStyle="1" w:styleId="CorpotestoCarattere">
    <w:name w:val="Corpo testo Carattere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rPr>
      <w:rFonts w:ascii="Century Gothic" w:hAnsi="Century Gothic"/>
      <w:caps/>
      <w:sz w:val="18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cs="Times New Roman"/>
      <w:kern w:val="2"/>
      <w:sz w:val="24"/>
      <w:szCs w:val="24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idipagina">
    <w:name w:val="footer"/>
    <w:basedOn w:val="Normale"/>
    <w:link w:val="PidipaginaCarattere1"/>
    <w:uiPriority w:val="99"/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rFonts w:cs="Times New Roman"/>
      <w:kern w:val="2"/>
      <w:sz w:val="24"/>
      <w:szCs w:val="24"/>
      <w:lang w:val="x-none" w:eastAsia="zh-CN"/>
    </w:rPr>
  </w:style>
  <w:style w:type="paragraph" w:styleId="Intestazione">
    <w:name w:val="header"/>
    <w:basedOn w:val="Normale"/>
    <w:link w:val="IntestazioneCarattere1"/>
    <w:uiPriority w:val="99"/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rFonts w:cs="Times New Roman"/>
      <w:kern w:val="2"/>
      <w:sz w:val="24"/>
      <w:szCs w:val="24"/>
      <w:lang w:val="x-none" w:eastAsia="zh-CN"/>
    </w:rPr>
  </w:style>
  <w:style w:type="paragraph" w:styleId="Testofumetto">
    <w:name w:val="Balloon Text"/>
    <w:basedOn w:val="Normale"/>
    <w:link w:val="TestofumettoCarattere1"/>
    <w:uiPriority w:val="99"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kern w:val="2"/>
      <w:sz w:val="18"/>
      <w:szCs w:val="18"/>
      <w:lang w:val="x-none"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2023-07-19T07:03:00Z</dcterms:created>
  <dcterms:modified xsi:type="dcterms:W3CDTF">2023-07-19T07:11:00Z</dcterms:modified>
</cp:coreProperties>
</file>